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78" w:rsidRP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36"/>
          <w:szCs w:val="27"/>
        </w:rPr>
      </w:pPr>
      <w:r w:rsidRPr="00105578">
        <w:rPr>
          <w:rFonts w:ascii="Arial" w:hAnsi="Arial" w:cs="Arial"/>
          <w:b/>
          <w:color w:val="111111"/>
          <w:sz w:val="36"/>
          <w:szCs w:val="27"/>
        </w:rPr>
        <w:t>Консультация для педагогов: стопотерпия, как средство предотвращения плоскостопия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Фундаментом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 человека считается стопа</w:t>
      </w:r>
      <w:r>
        <w:rPr>
          <w:rFonts w:ascii="Arial" w:hAnsi="Arial" w:cs="Arial"/>
          <w:color w:val="111111"/>
          <w:sz w:val="27"/>
          <w:szCs w:val="27"/>
        </w:rPr>
        <w:t>, поскольку она выполняет чрезвычайно важные функции, благодаря которым осуществляется все многообразие движений в процессе жизнедеятельности. Нарушения строения и функции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 приводит к развитию различных заболеваний, однако чаще всего страдает рессорная функция, что способствует формированию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плоскостопия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из целей физической культуры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</w:t>
      </w:r>
      <w:r>
        <w:rPr>
          <w:rFonts w:ascii="Arial" w:hAnsi="Arial" w:cs="Arial"/>
          <w:color w:val="111111"/>
          <w:sz w:val="27"/>
          <w:szCs w:val="27"/>
        </w:rPr>
        <w:t> учреждении является развитие и совершенствование двигательных навыков, формирование правильной осанки и профилактики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плоскостопия</w:t>
      </w:r>
      <w:r>
        <w:rPr>
          <w:rFonts w:ascii="Arial" w:hAnsi="Arial" w:cs="Arial"/>
          <w:color w:val="111111"/>
          <w:sz w:val="27"/>
          <w:szCs w:val="27"/>
        </w:rPr>
        <w:t>, так как уплотнение свода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 вызывает болезненные симптомы, быструю утомляемость и боли в ногах, приводит к возникновению различных заболеваний.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Начинать профилактическую работу необходимо как можно раньше. Основная причина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плоскостопия</w:t>
      </w:r>
      <w:r>
        <w:rPr>
          <w:rFonts w:ascii="Arial" w:hAnsi="Arial" w:cs="Arial"/>
          <w:color w:val="111111"/>
          <w:sz w:val="27"/>
          <w:szCs w:val="27"/>
        </w:rPr>
        <w:t> - слабость мышечно-связочного аппарата тазобедренного, коленного,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голеностопного суставов и самой стопы</w:t>
      </w:r>
      <w:r>
        <w:rPr>
          <w:rFonts w:ascii="Arial" w:hAnsi="Arial" w:cs="Arial"/>
          <w:color w:val="111111"/>
          <w:sz w:val="27"/>
          <w:szCs w:val="27"/>
        </w:rPr>
        <w:t> в результате чрезмерной нагрузки на ноги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(длительная ходьба и стояние, ношение тяжестей, повышенный вес)</w:t>
      </w:r>
      <w:r>
        <w:rPr>
          <w:rFonts w:ascii="Arial" w:hAnsi="Arial" w:cs="Arial"/>
          <w:color w:val="111111"/>
          <w:sz w:val="27"/>
          <w:szCs w:val="27"/>
        </w:rPr>
        <w:t> или, наоборот, вследствие недостаточной нагрузки из-за малоподвижного образа жизни.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Другой причиной, вызывающей уплощение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 и плоскостопие</w:t>
      </w:r>
      <w:r>
        <w:rPr>
          <w:rFonts w:ascii="Arial" w:hAnsi="Arial" w:cs="Arial"/>
          <w:color w:val="111111"/>
          <w:sz w:val="27"/>
          <w:szCs w:val="27"/>
        </w:rPr>
        <w:t>, является неправильная обувь, необходимо обращать внимание на обувь, в которой дети находятся в помещении, на улице, на занятиях физическими упражнениями, и давать соответствующие рекомендации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Начинаю профилактику заболеваний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 с пятилетнего возраста</w:t>
      </w:r>
      <w:r>
        <w:rPr>
          <w:rFonts w:ascii="Arial" w:hAnsi="Arial" w:cs="Arial"/>
          <w:color w:val="111111"/>
          <w:sz w:val="27"/>
          <w:szCs w:val="27"/>
        </w:rPr>
        <w:t>, ввожу элементы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стопотерапии</w:t>
      </w:r>
      <w:r>
        <w:rPr>
          <w:rFonts w:ascii="Arial" w:hAnsi="Arial" w:cs="Arial"/>
          <w:color w:val="111111"/>
          <w:sz w:val="27"/>
          <w:szCs w:val="27"/>
        </w:rPr>
        <w:t> на физкультурные занятия. В детском саду организовала кружок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«Крепыш»</w:t>
      </w:r>
      <w:r>
        <w:rPr>
          <w:rFonts w:ascii="Arial" w:hAnsi="Arial" w:cs="Arial"/>
          <w:color w:val="111111"/>
          <w:sz w:val="27"/>
          <w:szCs w:val="27"/>
        </w:rPr>
        <w:t>, который регулярно посещают дети старшей и подготовительных групп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плоскостопием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Массаж зон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</w:t>
      </w:r>
      <w:r>
        <w:rPr>
          <w:rFonts w:ascii="Arial" w:hAnsi="Arial" w:cs="Arial"/>
          <w:color w:val="111111"/>
          <w:sz w:val="27"/>
          <w:szCs w:val="27"/>
        </w:rPr>
        <w:t> использую на занятиях, с детьми. Отсутствие побочных нежелательных эффектов делает возможным применение массажных методов без ограничений. Как правило, массаж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> проводится ежедневно или через день.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профилактической целью на занятиях для старших группах в присутствии медицинской сестры провожу сеансы массажа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 1 -2 раза в неделю</w:t>
      </w:r>
      <w:r>
        <w:rPr>
          <w:rFonts w:ascii="Arial" w:hAnsi="Arial" w:cs="Arial"/>
          <w:color w:val="111111"/>
          <w:sz w:val="27"/>
          <w:szCs w:val="27"/>
        </w:rPr>
        <w:t>. Длительность каждого массажного сеанса составляет от 15 до 30 минут. С целью закаливания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 и укрепления здоровья на занятиях</w:t>
      </w:r>
      <w:r>
        <w:rPr>
          <w:rFonts w:ascii="Arial" w:hAnsi="Arial" w:cs="Arial"/>
          <w:color w:val="111111"/>
          <w:sz w:val="27"/>
          <w:szCs w:val="27"/>
        </w:rPr>
        <w:t>, проводимых в помещении, дети занимаются босиком.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планировании системы закаливания предусматриваю применение специальных закаливающих процедур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</w:t>
      </w:r>
      <w:r>
        <w:rPr>
          <w:rFonts w:ascii="Arial" w:hAnsi="Arial" w:cs="Arial"/>
          <w:color w:val="111111"/>
          <w:sz w:val="27"/>
          <w:szCs w:val="27"/>
        </w:rPr>
        <w:t>. Закаливание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 способствует укреплению мышц</w:t>
      </w:r>
      <w:r>
        <w:rPr>
          <w:rFonts w:ascii="Arial" w:hAnsi="Arial" w:cs="Arial"/>
          <w:color w:val="111111"/>
          <w:sz w:val="27"/>
          <w:szCs w:val="27"/>
        </w:rPr>
        <w:t>, связок и суставов, стимулирует активные точки и зоны, расположенные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стопе</w:t>
      </w:r>
      <w:r>
        <w:rPr>
          <w:rFonts w:ascii="Arial" w:hAnsi="Arial" w:cs="Arial"/>
          <w:color w:val="111111"/>
          <w:sz w:val="27"/>
          <w:szCs w:val="27"/>
        </w:rPr>
        <w:t>, и является прекрасным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средством профилактики и укрепления здоровья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Систематично обновляю и пополняю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физкультурно-оздоровительную среду</w:t>
      </w:r>
      <w:r>
        <w:rPr>
          <w:rFonts w:ascii="Arial" w:hAnsi="Arial" w:cs="Arial"/>
          <w:color w:val="111111"/>
          <w:sz w:val="27"/>
          <w:szCs w:val="27"/>
        </w:rPr>
        <w:t> физкультурного зала различным оборудованием и инвентарем, способствующего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укреплению мышц стопы</w:t>
      </w:r>
      <w:r>
        <w:rPr>
          <w:rFonts w:ascii="Arial" w:hAnsi="Arial" w:cs="Arial"/>
          <w:color w:val="111111"/>
          <w:sz w:val="27"/>
          <w:szCs w:val="27"/>
        </w:rPr>
        <w:t> и голени и оказывающего положительное влияние на формирование сводов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стопы </w:t>
      </w:r>
      <w:r>
        <w:rPr>
          <w:rFonts w:ascii="Arial" w:hAnsi="Arial" w:cs="Arial"/>
          <w:color w:val="111111"/>
          <w:sz w:val="27"/>
          <w:szCs w:val="27"/>
        </w:rPr>
        <w:t>(ребристые и наклонные доски, скошенные поверхности, гимнастическая стенка, веревочные лестницы, обручи, мячи, скакалки, массажные коврики, гимнастические палки, гимнастические маты, велосипеды).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Упражнения, направленные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укрепление здоровья</w:t>
      </w:r>
      <w:r>
        <w:rPr>
          <w:rFonts w:ascii="Arial" w:hAnsi="Arial" w:cs="Arial"/>
          <w:color w:val="111111"/>
          <w:sz w:val="27"/>
          <w:szCs w:val="27"/>
        </w:rPr>
        <w:t> с использованием методов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стопотерапии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«Серп»</w:t>
      </w:r>
      <w:r>
        <w:rPr>
          <w:rFonts w:ascii="Arial" w:hAnsi="Arial" w:cs="Arial"/>
          <w:color w:val="111111"/>
          <w:sz w:val="27"/>
          <w:szCs w:val="27"/>
        </w:rPr>
        <w:t> Исходное положение - сидя на полу с согнутыми коленями,</w:t>
      </w:r>
    </w:p>
    <w:p w:rsidR="00105578" w:rsidRDefault="00105578" w:rsidP="0010557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поставить подошвы ног на пол (расстояние между ними - 20см, согнутые пальцы ног сначала сближаются, затем разводятся в разные стороны.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«Маляр»</w:t>
      </w:r>
      <w:r>
        <w:rPr>
          <w:rFonts w:ascii="Arial" w:hAnsi="Arial" w:cs="Arial"/>
          <w:color w:val="111111"/>
          <w:sz w:val="27"/>
          <w:szCs w:val="27"/>
        </w:rPr>
        <w:t> Исходное положение - сидя на полу с вытянутыми ногами, колени выпрямлены. Большим пальцем одной ноги проводить по подъему другой ноги по направлению от большого пальца к колену. Поглаживание повторяется 3-4 раза сначала одной, затем другой ногой.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«Гусеница»</w:t>
      </w:r>
      <w:r>
        <w:rPr>
          <w:rFonts w:ascii="Arial" w:hAnsi="Arial" w:cs="Arial"/>
          <w:color w:val="111111"/>
          <w:sz w:val="27"/>
          <w:szCs w:val="27"/>
        </w:rPr>
        <w:t> Исходное положение - сидя на полу с согнутыми коленями и пятками, прижатыми к полу. Сгибая пальцы ног, подтягивать пятку вперед к пальцам, затем пальцы снова выпрямляются, и движение повторяется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(имитация движения гусеницы)</w:t>
      </w:r>
      <w:r>
        <w:rPr>
          <w:rFonts w:ascii="Arial" w:hAnsi="Arial" w:cs="Arial"/>
          <w:color w:val="111111"/>
          <w:sz w:val="27"/>
          <w:szCs w:val="27"/>
        </w:rPr>
        <w:t>. Передвижение пятки вперед за счет сгибания и выпрямления пальцев ног продолжается до тех пор, пока пальцы могут касаться пола. Выполнять двумя ногами одновременно.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«Мельница»</w:t>
      </w:r>
      <w:r>
        <w:rPr>
          <w:rFonts w:ascii="Arial" w:hAnsi="Arial" w:cs="Arial"/>
          <w:color w:val="111111"/>
          <w:sz w:val="27"/>
          <w:szCs w:val="27"/>
        </w:rPr>
        <w:t> Сидя на полу с выпрямленными коленями описывать круги в двух направлениях.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«Кораблик»</w:t>
      </w:r>
      <w:r>
        <w:rPr>
          <w:rFonts w:ascii="Arial" w:hAnsi="Arial" w:cs="Arial"/>
          <w:color w:val="111111"/>
          <w:sz w:val="27"/>
          <w:szCs w:val="27"/>
        </w:rPr>
        <w:t> Исходное положение - сидя на полу, согнув колени, подошвы ног прижаты друг к другу. Постепенно стараться выпрямить колени до тех пор, пока пальцы и пятки ног не будут прижаты друг к другу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(стараться придать ступням форму кораблика)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«Барабанщик»</w:t>
      </w:r>
      <w:r>
        <w:rPr>
          <w:rFonts w:ascii="Arial" w:hAnsi="Arial" w:cs="Arial"/>
          <w:color w:val="111111"/>
          <w:sz w:val="27"/>
          <w:szCs w:val="27"/>
        </w:rPr>
        <w:t> Сидя на полу, согнуть ноги в коленях, не касаясь пятками пола, двигать ступнями вверх- вниз, касаясь, пола только пальцами ног. В процессе выполнения колени постепенно выпрямляются.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«Каток»</w:t>
      </w:r>
      <w:r>
        <w:rPr>
          <w:rFonts w:ascii="Arial" w:hAnsi="Arial" w:cs="Arial"/>
          <w:color w:val="111111"/>
          <w:sz w:val="27"/>
          <w:szCs w:val="27"/>
        </w:rPr>
        <w:t> Катать вперед-назад мяч, скалку или бутылку. Выполнять в начале одной, затем другой ногой.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«Окно»</w:t>
      </w:r>
      <w:r>
        <w:rPr>
          <w:rFonts w:ascii="Arial" w:hAnsi="Arial" w:cs="Arial"/>
          <w:color w:val="111111"/>
          <w:sz w:val="27"/>
          <w:szCs w:val="27"/>
        </w:rPr>
        <w:t> Стоя на полу, разводить и сводить выпрямленные ноги, не отрывая ступни от пола.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«Сборщик»</w:t>
      </w:r>
      <w:r>
        <w:rPr>
          <w:rFonts w:ascii="Arial" w:hAnsi="Arial" w:cs="Arial"/>
          <w:color w:val="111111"/>
          <w:sz w:val="27"/>
          <w:szCs w:val="27"/>
        </w:rPr>
        <w:t> Стоя, собирать пальцами одной ноги различные мелкие предметы,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разложенные на полу</w:t>
      </w:r>
      <w:r>
        <w:rPr>
          <w:rFonts w:ascii="Arial" w:hAnsi="Arial" w:cs="Arial"/>
          <w:color w:val="111111"/>
          <w:sz w:val="27"/>
          <w:szCs w:val="27"/>
        </w:rPr>
        <w:t>: игрушки, шишки, прищепки, и складывать их в кучки. Другой ногой повторить тоже самое. Затем пальцами ног переложить эти предметы из одной кучки в другую. Стараться не ронять предметы при переносе.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«Художник»</w:t>
      </w:r>
      <w:r>
        <w:rPr>
          <w:rFonts w:ascii="Arial" w:hAnsi="Arial" w:cs="Arial"/>
          <w:color w:val="111111"/>
          <w:sz w:val="27"/>
          <w:szCs w:val="27"/>
        </w:rPr>
        <w:t> Карандашом, зажатым между пальцами ноги, рисовать на листе бумаги различные фигуры, придерживая лист бумаги другой ногой. Выполнять сначала одной, затем другой ногой.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«Хождение на пятках»</w:t>
      </w:r>
      <w:r>
        <w:rPr>
          <w:rFonts w:ascii="Arial" w:hAnsi="Arial" w:cs="Arial"/>
          <w:color w:val="111111"/>
          <w:sz w:val="27"/>
          <w:szCs w:val="27"/>
        </w:rPr>
        <w:t> Ходить на пятках, не касаясь, пола пальцами и подошвами. Каждое упражнение повторяется несколько раз.</w:t>
      </w:r>
    </w:p>
    <w:p w:rsidR="00105578" w:rsidRDefault="00105578" w:rsidP="0010557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Продолжительность таких занятий – 10 минут. </w:t>
      </w:r>
    </w:p>
    <w:p w:rsidR="00105578" w:rsidRDefault="00105578" w:rsidP="0010557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каждым упражнением следует походить на носках, затем попрыгать на носках через скакалку на одной или двух ногах. Дыхание произвольное.</w:t>
      </w:r>
    </w:p>
    <w:p w:rsidR="00105578" w:rsidRPr="00105578" w:rsidRDefault="00105578">
      <w:pPr>
        <w:rPr>
          <w:rFonts w:ascii="Arial" w:hAnsi="Arial" w:cs="Arial"/>
          <w:b/>
          <w:sz w:val="27"/>
          <w:szCs w:val="27"/>
        </w:rPr>
      </w:pPr>
      <w:r w:rsidRPr="00105578">
        <w:rPr>
          <w:rFonts w:ascii="Arial" w:hAnsi="Arial" w:cs="Arial"/>
          <w:b/>
          <w:sz w:val="27"/>
          <w:szCs w:val="27"/>
        </w:rPr>
        <w:t>Рисование ногами: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 ногами</w:t>
      </w:r>
      <w:r>
        <w:rPr>
          <w:rFonts w:ascii="Arial" w:hAnsi="Arial" w:cs="Arial"/>
          <w:color w:val="111111"/>
          <w:sz w:val="27"/>
          <w:szCs w:val="27"/>
        </w:rPr>
        <w:t> развивает тактильное восприятие, координацию движений, наглядно-образное мышление, воображение, формирует интерес к созданию рисунков необычным способом. Именно этот способ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рисования</w:t>
      </w:r>
      <w:r>
        <w:rPr>
          <w:rFonts w:ascii="Arial" w:hAnsi="Arial" w:cs="Arial"/>
          <w:color w:val="111111"/>
          <w:sz w:val="27"/>
          <w:szCs w:val="27"/>
        </w:rPr>
        <w:t> у дошкольников вызывает особый интерес. Данная техника даёт ощущение свободы, формирует положительный эмоциональный настрой на деятельность.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 ногами</w:t>
      </w:r>
      <w:r>
        <w:rPr>
          <w:rFonts w:ascii="Arial" w:hAnsi="Arial" w:cs="Arial"/>
          <w:color w:val="111111"/>
          <w:sz w:val="27"/>
          <w:szCs w:val="27"/>
        </w:rPr>
        <w:t> – отличная профилактика плоскостопия. Растущая несформированная стопа ребёнка требует внимания, поэтому начинать работу по развитию стоп и профилактике плоскостопия необходимо как можно раньше.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 ногами</w:t>
      </w:r>
      <w:r>
        <w:rPr>
          <w:rFonts w:ascii="Arial" w:hAnsi="Arial" w:cs="Arial"/>
          <w:color w:val="111111"/>
          <w:sz w:val="27"/>
          <w:szCs w:val="27"/>
        </w:rPr>
        <w:t> не обязательно проводить как непрерывную образовательную деятельность, его можно использовать в качестве физминуток.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организации деятельности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рисованию ногами</w:t>
      </w:r>
      <w:r>
        <w:rPr>
          <w:rFonts w:ascii="Arial" w:hAnsi="Arial" w:cs="Arial"/>
          <w:color w:val="111111"/>
          <w:sz w:val="27"/>
          <w:szCs w:val="27"/>
        </w:rPr>
        <w:t> нужно подобрать соответствующее оборудование и материалы. Помещение должно быть светлым и тёплым, так как дети занимаются босиком.</w:t>
      </w:r>
    </w:p>
    <w:p w:rsidR="00105578" w:rsidRDefault="00105578" w:rsidP="0010557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этап. Гимнастика для ног или массаж.</w:t>
      </w:r>
    </w:p>
    <w:p w:rsidR="00105578" w:rsidRDefault="00105578" w:rsidP="0010557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может быть ходьба по гимнастическим дорожкам с различными поверхностями.</w:t>
      </w:r>
    </w:p>
    <w:p w:rsidR="00105578" w:rsidRDefault="00105578" w:rsidP="0010557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Массаж стопы с помощью рук или массажных принадлежностей.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 этап.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Например, упражнение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«Солнышко»</w:t>
      </w:r>
      <w:r>
        <w:rPr>
          <w:rFonts w:ascii="Arial" w:hAnsi="Arial" w:cs="Arial"/>
          <w:color w:val="111111"/>
          <w:sz w:val="27"/>
          <w:szCs w:val="27"/>
        </w:rPr>
        <w:t>. Для этого ребёнок, сидя на стуле и держа спину ровно, одной ногой прижимает лист бумаги, а другой, зажав пальцами фломастер, рисует заданную фигуру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(солнышко)</w:t>
      </w:r>
      <w:r>
        <w:rPr>
          <w:rFonts w:ascii="Arial" w:hAnsi="Arial" w:cs="Arial"/>
          <w:color w:val="111111"/>
          <w:sz w:val="27"/>
          <w:szCs w:val="27"/>
        </w:rPr>
        <w:t>. После создания трех элементов меняет ногу. Данное упражнение рекомендуется не только при подозрении на плоскостопие, но и для общего развития и тренировки стоп.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Длительность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рисования ногами</w:t>
      </w:r>
      <w:r>
        <w:rPr>
          <w:rFonts w:ascii="Arial" w:hAnsi="Arial" w:cs="Arial"/>
          <w:color w:val="111111"/>
          <w:sz w:val="27"/>
          <w:szCs w:val="27"/>
        </w:rPr>
        <w:t> не должно превышать 10-15 минут. Воспитатель рисует вместе с детьми и комментирует все, что он делает. Это помогает дошкольникам контролировать и координировать свои действия.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 этап. Снятие напряжения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ногах и во всем теле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 этап. Рефлексия. Воспитатель обсуждает с детьми прошедшую деятельность, оценивает получившиеся рисунки. Важно пообщаться с каждым ребё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нком</w:t>
      </w:r>
      <w:r>
        <w:rPr>
          <w:rFonts w:ascii="Arial" w:hAnsi="Arial" w:cs="Arial"/>
          <w:color w:val="111111"/>
          <w:sz w:val="27"/>
          <w:szCs w:val="27"/>
        </w:rPr>
        <w:t>: попросить рассказать о своих ощущениях, поделиться впечатлениями от полученного результата.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Дошкольники могут дополнить рисунки разными элементами с помощью аппликации, лепки,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рисуя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ногами</w:t>
      </w:r>
      <w:r>
        <w:rPr>
          <w:rFonts w:ascii="Arial" w:hAnsi="Arial" w:cs="Arial"/>
          <w:color w:val="111111"/>
          <w:sz w:val="27"/>
          <w:szCs w:val="27"/>
        </w:rPr>
        <w:t>, научатся видеть и представлять образы, воссоздавать их, свободно выражать мысли, эмоции, ощущения. Прикасаясь к краске, они узнают свойства изобразительного материала.</w:t>
      </w:r>
    </w:p>
    <w:p w:rsidR="00105578" w:rsidRDefault="00105578" w:rsidP="0010557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дети достаточно хорошо овладели техникой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рисования ногами</w:t>
      </w:r>
      <w:r>
        <w:rPr>
          <w:rFonts w:ascii="Arial" w:hAnsi="Arial" w:cs="Arial"/>
          <w:color w:val="111111"/>
          <w:sz w:val="27"/>
          <w:szCs w:val="27"/>
        </w:rPr>
        <w:t>, можно сочетать её с другими техниками. Таким образом, изменения в технике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рисования</w:t>
      </w:r>
      <w:r>
        <w:rPr>
          <w:rFonts w:ascii="Arial" w:hAnsi="Arial" w:cs="Arial"/>
          <w:color w:val="111111"/>
          <w:sz w:val="27"/>
          <w:szCs w:val="27"/>
        </w:rPr>
        <w:t> и используемых материалах усложняют дошкольникам задачу, но при этом превращают изобразительную деятельность в интересное и полезное занятие.</w:t>
      </w:r>
    </w:p>
    <w:p w:rsidR="00105578" w:rsidRDefault="00105578" w:rsidP="00105578">
      <w:pPr>
        <w:rPr>
          <w:rFonts w:ascii="Arial" w:hAnsi="Arial" w:cs="Arial"/>
          <w:b/>
          <w:sz w:val="27"/>
          <w:szCs w:val="27"/>
        </w:rPr>
      </w:pPr>
    </w:p>
    <w:p w:rsidR="00105578" w:rsidRDefault="00105578" w:rsidP="00105578">
      <w:pPr>
        <w:rPr>
          <w:rFonts w:ascii="Arial" w:hAnsi="Arial" w:cs="Arial"/>
          <w:b/>
          <w:sz w:val="27"/>
          <w:szCs w:val="27"/>
        </w:rPr>
      </w:pPr>
      <w:r w:rsidRPr="00105578">
        <w:rPr>
          <w:rFonts w:ascii="Arial" w:hAnsi="Arial" w:cs="Arial"/>
          <w:b/>
          <w:sz w:val="27"/>
          <w:szCs w:val="27"/>
        </w:rPr>
        <w:t>Рисование ногами в технике «Эбру»</w:t>
      </w:r>
    </w:p>
    <w:p w:rsidR="00105578" w:rsidRPr="00105578" w:rsidRDefault="00105578" w:rsidP="00105578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05578">
        <w:rPr>
          <w:rFonts w:ascii="Arial" w:eastAsia="Times New Roman" w:hAnsi="Arial" w:cs="Arial"/>
          <w:sz w:val="27"/>
          <w:szCs w:val="27"/>
          <w:lang w:eastAsia="ru-RU"/>
        </w:rPr>
        <w:t>Эбру-особенная техника рисования, т.к. работа происходит красками не на бумаге, а на воде. Конечно, вода не обычная, а специально приготовленная, но факт остается фактом. Вода должна быть вязкой, чтобы краски не тонули и не растворялись в ней. За счет разной плотности используемых жидкостей и строится процесс рисования: жидкие краски держаться на поверхности основы, позволяя при этом проводить с ними различные манипуляции.</w:t>
      </w:r>
    </w:p>
    <w:p w:rsidR="00105578" w:rsidRPr="00105578" w:rsidRDefault="00105578" w:rsidP="00105578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105578">
        <w:rPr>
          <w:rFonts w:ascii="Arial" w:eastAsia="Times New Roman" w:hAnsi="Arial" w:cs="Arial"/>
          <w:sz w:val="27"/>
          <w:szCs w:val="27"/>
          <w:lang w:eastAsia="ru-RU"/>
        </w:rPr>
        <w:t>Рисование водой для детей (так называют иногда эту технику, т.к по сути происходит нанесение одной жидкости на поверхность другой) — это захватывающий процесс создания неповторимых узоров. При этом хороший способ воспитания творческих навыков, улучшения цветовосприятия, развития мелкой моторики рук при минимальном напряжении малышей.</w:t>
      </w:r>
    </w:p>
    <w:p w:rsidR="00105578" w:rsidRDefault="00105578" w:rsidP="00105578">
      <w:pPr>
        <w:rPr>
          <w:rFonts w:ascii="Arial" w:hAnsi="Arial" w:cs="Arial"/>
          <w:sz w:val="27"/>
          <w:szCs w:val="27"/>
        </w:rPr>
      </w:pPr>
    </w:p>
    <w:p w:rsidR="00FB61F5" w:rsidRPr="00105578" w:rsidRDefault="00105578" w:rsidP="00105578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Таким образом, различные техники помогают укреплять стопу ребенка, предотвращая плоскостопие, и при этом делая процесс оздоровления легким и приятным.</w:t>
      </w:r>
      <w:bookmarkStart w:id="0" w:name="_GoBack"/>
      <w:bookmarkEnd w:id="0"/>
    </w:p>
    <w:sectPr w:rsidR="00FB61F5" w:rsidRPr="0010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0A"/>
    <w:rsid w:val="00006C1C"/>
    <w:rsid w:val="00015965"/>
    <w:rsid w:val="00065BE3"/>
    <w:rsid w:val="000949BF"/>
    <w:rsid w:val="000E683F"/>
    <w:rsid w:val="00105578"/>
    <w:rsid w:val="00162B4D"/>
    <w:rsid w:val="00173F63"/>
    <w:rsid w:val="00182A3C"/>
    <w:rsid w:val="001D36F9"/>
    <w:rsid w:val="001D4008"/>
    <w:rsid w:val="001F72F9"/>
    <w:rsid w:val="002345A9"/>
    <w:rsid w:val="00235A67"/>
    <w:rsid w:val="0024786C"/>
    <w:rsid w:val="002528AB"/>
    <w:rsid w:val="002A2250"/>
    <w:rsid w:val="002A37EA"/>
    <w:rsid w:val="002C5341"/>
    <w:rsid w:val="0033241B"/>
    <w:rsid w:val="00360B8D"/>
    <w:rsid w:val="003F12BF"/>
    <w:rsid w:val="003F6D0F"/>
    <w:rsid w:val="00403E15"/>
    <w:rsid w:val="00451785"/>
    <w:rsid w:val="0049631E"/>
    <w:rsid w:val="00533317"/>
    <w:rsid w:val="00555BC3"/>
    <w:rsid w:val="00573AE2"/>
    <w:rsid w:val="005935CA"/>
    <w:rsid w:val="005D7755"/>
    <w:rsid w:val="005E32D3"/>
    <w:rsid w:val="005F31CE"/>
    <w:rsid w:val="00616BD5"/>
    <w:rsid w:val="0064540E"/>
    <w:rsid w:val="006505EA"/>
    <w:rsid w:val="006E3EBD"/>
    <w:rsid w:val="007009E6"/>
    <w:rsid w:val="00731CD1"/>
    <w:rsid w:val="00777190"/>
    <w:rsid w:val="007A56BB"/>
    <w:rsid w:val="00974B0A"/>
    <w:rsid w:val="00984DEC"/>
    <w:rsid w:val="009A13F2"/>
    <w:rsid w:val="009B3CB5"/>
    <w:rsid w:val="009E2410"/>
    <w:rsid w:val="00A31C03"/>
    <w:rsid w:val="00AF6DE8"/>
    <w:rsid w:val="00B13267"/>
    <w:rsid w:val="00B36DD2"/>
    <w:rsid w:val="00BD59E9"/>
    <w:rsid w:val="00C220F7"/>
    <w:rsid w:val="00C36EBA"/>
    <w:rsid w:val="00C83234"/>
    <w:rsid w:val="00CD04A4"/>
    <w:rsid w:val="00D55C89"/>
    <w:rsid w:val="00D652F5"/>
    <w:rsid w:val="00DE3D2B"/>
    <w:rsid w:val="00EF06A5"/>
    <w:rsid w:val="00F0158D"/>
    <w:rsid w:val="00F06275"/>
    <w:rsid w:val="00F354F0"/>
    <w:rsid w:val="00F738DE"/>
    <w:rsid w:val="00FB56E1"/>
    <w:rsid w:val="00FB61F5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5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1313</Words>
  <Characters>7489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2022-02-14T12:21:00Z</dcterms:created>
  <dcterms:modified xsi:type="dcterms:W3CDTF">2022-02-14T12:27:00Z</dcterms:modified>
</cp:coreProperties>
</file>