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C" w:rsidRP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27"/>
        </w:rPr>
      </w:pPr>
      <w:r w:rsidRPr="00236F6C">
        <w:rPr>
          <w:rFonts w:ascii="Arial" w:hAnsi="Arial" w:cs="Arial"/>
          <w:color w:val="111111"/>
          <w:sz w:val="32"/>
          <w:szCs w:val="27"/>
        </w:rPr>
        <w:t>Муниципальное бюджетное дошкольное образовательное учреждение детский сад № 71 «Огонёк»</w:t>
      </w:r>
    </w:p>
    <w:p w:rsidR="00236F6C" w:rsidRP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P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44"/>
          <w:szCs w:val="27"/>
        </w:rPr>
      </w:pPr>
    </w:p>
    <w:p w:rsidR="00236F6C" w:rsidRPr="00236F6C" w:rsidRDefault="00236F6C" w:rsidP="00236F6C">
      <w:pPr>
        <w:pStyle w:val="a3"/>
        <w:shd w:val="clear" w:color="auto" w:fill="FFFFFF"/>
        <w:tabs>
          <w:tab w:val="left" w:pos="2460"/>
        </w:tabs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44"/>
          <w:szCs w:val="27"/>
        </w:rPr>
      </w:pPr>
      <w:r w:rsidRPr="00236F6C">
        <w:rPr>
          <w:rFonts w:ascii="Arial" w:hAnsi="Arial" w:cs="Arial"/>
          <w:b/>
          <w:color w:val="111111"/>
          <w:sz w:val="44"/>
          <w:szCs w:val="27"/>
        </w:rPr>
        <w:t>Консультация для родителей «Как у детей развить логику?»</w:t>
      </w:r>
    </w:p>
    <w:p w:rsidR="00236F6C" w:rsidRP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44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Улан-Удэ, 2022 г</w:t>
      </w: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Как развивать логику детям?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Родителям важно понять, что их малыши нуждаются не только во вкусной пище, ласке и внимании. Необходимо также «подкармливать» мозг ребенка, ведь чем раньше начать развивать логическое мышление у детей, тем больше шансов вырастить их успешными.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Логическое мышление у детей дошкольного возраста, способность отделять значимое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несущественного, находить общее и приходить к определенным выводам, уметь доказывать и опровергать, быть вдумчивым и основательным – вот что значит логическое мышление. На протяжении жизни человек не единожды пользуется этим качеством, тем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менее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большинство людей в наше время думают шаблонно и не стремятся развивать логику. А ведь ее нужно тренировать, причем делать это следует с самого раннего возраста. Важно только знать, по каким правилам осуществляется развитие логического мышления у детей, а также понимать принцип действия этих правил.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Совсем маленькие детки еще не могут думать абстрактно. Для них характерно наглядно-действенное, а чуть позже – наглядно-образное мышление. Все, что им нужно, – это трогать и видеть, они «думают руками».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старшем дошкольном возрасте у детей развивается словесно-логическое мышление. Этот этап считается вершиной развития, с этого момента логика совершенствуется на протяжении всей последующей жизни. Для ребенка перестает быть важным созерцание или ощупывание того, о чем он думает или говорит. Со временем, уже став взрослым, он научится оценивать задачи, поставленные перед ним, а также ставить цели, планировать и искать способы решения проблем.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Методика развития логического мышления у детей.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Начинать заниматься развитием логического мышления у детей можно уже с двухлетнего возраста. Обычно в этот период малыш уже делает первые попытки в понимании простейших причинно-следственных связей. Главное, что следует при этом помнить: действовать нужно совершенно необременительно для ребенка, используя игры и разговоры. Понятно, что ведущая роль в беседе будет поначалу принадлежать взрослому. С 3-4-летним малышом, который уже знает основные цвета и геометрические фигуры, можно попробовать поиграть в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угадайку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». Причем загадывать можно не только свойства предметов, но и их признаки. В этом возрасте детям огромную радость доставляет решение задачек по сортировке чего-либо, сходного по одному признаку (размер, форма, цвет). Также можно начинать обучать малыша сравнению вещей. Вначале проще определить, чем они между собой отличаются, а потом уже искать что-то общее. В этот период для детей очень важны игры с конструкторами и мозаикой. При создании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объемных построек или картинок у них формируется способность к обобщению.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Для развития логического мышления у детей дошкольного возраста задания все более усложняются. Например, можно заняться разгадыванием загадок, собиранием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пазлов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Во время объяснения чего-либо желательно обращать внимание малыша на конкретные слова, определения и понятия; учить подбирать для них синонимы и антонимы (предварительно, конечно, рассказав о значениях этих терминов). Все это благотворно сказывается на мыслительных процессах и развитии логики.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Наряду с упражнениями в пределах математических понятий (больше-меньше, классификация по возрастанию-убыванию, убрать лишнее, полезными будут занятия по усовершенствованию речи.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старшем дошкольном возрасте ребенок способен постигать достаточно сложные причинно-следственные связи. К примеру, можно вместе обсудить прочитанную книгу или что-нибудь увиденное, давая возможность малышу самостоятельно сделать выводы.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Всему свое время. Все приведенные выше методики, несомненно, очень полезны для развития логического мышления у детей. Естественно, для их реализации необходимо приложить немалые усилия. Но ведь любая, даже самая трудная задача, если к ее решению подойти творчески, легко выполнима. Главное – понимать ключевые законы логического мышления: Развивать логику можно всегда, и будучи совсем крохой, и уже имея за плечами немалый жизненный опыт; Для каждого уровня мыслительной деятельности существуют определенные упражнения, не нужно перепрыгивать через ступени, какими бы примитивными и банальными эти задачки ни казались. Не стоит, к примеру, от маленького карапуза с его наглядным мышлением требовать каких-то сложных умозаключений; ни в коем случае не нужно разделять логику и творчество. Ведь гармоничное развитие мыслительных способностей невозможно без фантазии и воображения.</w:t>
      </w:r>
    </w:p>
    <w:p w:rsidR="00236F6C" w:rsidRDefault="00236F6C" w:rsidP="00236F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комплексные занятия сформируют полноценную интеллектуальную силу человека.</w:t>
      </w:r>
    </w:p>
    <w:p w:rsidR="00236F6C" w:rsidRDefault="00236F6C" w:rsidP="00236F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Подводя итог, хочется сказать: чтобы добиться успеха в воспитании ребенка разносторонней личностью с развитым логическим мышлением, стоит выбирать те игры и занятия, которые ему нравится. Вряд ли скучные упражнения принесут много пользы, да и смысла в этом нет — можно же приобретать новые знания и при этом получать удовольствие. Удачи!</w:t>
      </w:r>
    </w:p>
    <w:p w:rsidR="00FB61F5" w:rsidRDefault="00FB61F5"/>
    <w:sectPr w:rsidR="00FB61F5" w:rsidSect="00236F6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6B"/>
    <w:rsid w:val="00006C1C"/>
    <w:rsid w:val="00015965"/>
    <w:rsid w:val="00052D6B"/>
    <w:rsid w:val="00065BE3"/>
    <w:rsid w:val="000673B9"/>
    <w:rsid w:val="000949BF"/>
    <w:rsid w:val="000E683F"/>
    <w:rsid w:val="00162B4D"/>
    <w:rsid w:val="00173F63"/>
    <w:rsid w:val="00182A3C"/>
    <w:rsid w:val="001D36F9"/>
    <w:rsid w:val="001D4008"/>
    <w:rsid w:val="001F72F9"/>
    <w:rsid w:val="002345A9"/>
    <w:rsid w:val="00235A67"/>
    <w:rsid w:val="00236F6C"/>
    <w:rsid w:val="0024786C"/>
    <w:rsid w:val="002528AB"/>
    <w:rsid w:val="002A2250"/>
    <w:rsid w:val="002A37EA"/>
    <w:rsid w:val="002C5341"/>
    <w:rsid w:val="0033241B"/>
    <w:rsid w:val="00360B8D"/>
    <w:rsid w:val="0038788E"/>
    <w:rsid w:val="003F12BF"/>
    <w:rsid w:val="003F6D0F"/>
    <w:rsid w:val="00403E15"/>
    <w:rsid w:val="00451785"/>
    <w:rsid w:val="0049631E"/>
    <w:rsid w:val="00533317"/>
    <w:rsid w:val="00555BC3"/>
    <w:rsid w:val="00573AE2"/>
    <w:rsid w:val="00590ECD"/>
    <w:rsid w:val="005935CA"/>
    <w:rsid w:val="005D7755"/>
    <w:rsid w:val="005E32D3"/>
    <w:rsid w:val="005F31CE"/>
    <w:rsid w:val="00614F9C"/>
    <w:rsid w:val="00616BD5"/>
    <w:rsid w:val="0064540E"/>
    <w:rsid w:val="006505EA"/>
    <w:rsid w:val="006E3EBD"/>
    <w:rsid w:val="007009E6"/>
    <w:rsid w:val="00731CD1"/>
    <w:rsid w:val="00777190"/>
    <w:rsid w:val="007A56BB"/>
    <w:rsid w:val="00983440"/>
    <w:rsid w:val="00984DEC"/>
    <w:rsid w:val="009A13F2"/>
    <w:rsid w:val="009B3CB5"/>
    <w:rsid w:val="009E2410"/>
    <w:rsid w:val="00A31C03"/>
    <w:rsid w:val="00AB6DDE"/>
    <w:rsid w:val="00AF6DE8"/>
    <w:rsid w:val="00B13267"/>
    <w:rsid w:val="00B36DD2"/>
    <w:rsid w:val="00B73D2E"/>
    <w:rsid w:val="00BD59E9"/>
    <w:rsid w:val="00C220F7"/>
    <w:rsid w:val="00C36EBA"/>
    <w:rsid w:val="00C83234"/>
    <w:rsid w:val="00CD04A4"/>
    <w:rsid w:val="00D55C89"/>
    <w:rsid w:val="00D652F5"/>
    <w:rsid w:val="00DE3D2B"/>
    <w:rsid w:val="00E3353D"/>
    <w:rsid w:val="00EF06A5"/>
    <w:rsid w:val="00F0158D"/>
    <w:rsid w:val="00F06275"/>
    <w:rsid w:val="00F354F0"/>
    <w:rsid w:val="00F738DE"/>
    <w:rsid w:val="00FB56E1"/>
    <w:rsid w:val="00FB61F5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4263</Characters>
  <Application>Microsoft Office Word</Application>
  <DocSecurity>0</DocSecurity>
  <Lines>35</Lines>
  <Paragraphs>9</Paragraphs>
  <ScaleCrop>false</ScaleCrop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2022-02-26T03:13:00Z</dcterms:created>
  <dcterms:modified xsi:type="dcterms:W3CDTF">2022-02-26T03:15:00Z</dcterms:modified>
</cp:coreProperties>
</file>