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40534">
        <w:rPr>
          <w:b/>
          <w:color w:val="111111"/>
          <w:sz w:val="28"/>
          <w:szCs w:val="28"/>
        </w:rPr>
        <w:t>Консультация для педагогов и родителей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40534">
        <w:rPr>
          <w:b/>
          <w:color w:val="111111"/>
          <w:sz w:val="28"/>
          <w:szCs w:val="28"/>
        </w:rPr>
        <w:t xml:space="preserve"> «Детская истерика. Что делать?»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Каждый взрослый иногда сталкивается с </w:t>
      </w:r>
      <w:r w:rsidRPr="00840534">
        <w:rPr>
          <w:rStyle w:val="a4"/>
          <w:color w:val="111111"/>
          <w:sz w:val="28"/>
          <w:szCs w:val="28"/>
          <w:bdr w:val="none" w:sz="0" w:space="0" w:color="auto" w:frame="1"/>
        </w:rPr>
        <w:t>детской истерикой</w:t>
      </w:r>
      <w:r w:rsidRPr="00840534">
        <w:rPr>
          <w:color w:val="111111"/>
          <w:sz w:val="28"/>
          <w:szCs w:val="28"/>
        </w:rPr>
        <w:t>, каждый помнит, какой нагрузкой </w:t>
      </w:r>
      <w:r w:rsidRPr="00840534">
        <w:rPr>
          <w:i/>
          <w:iCs/>
          <w:color w:val="111111"/>
          <w:sz w:val="28"/>
          <w:szCs w:val="28"/>
          <w:bdr w:val="none" w:sz="0" w:space="0" w:color="auto" w:frame="1"/>
        </w:rPr>
        <w:t>(психологической и физиологической)</w:t>
      </w:r>
      <w:r w:rsidRPr="00840534">
        <w:rPr>
          <w:color w:val="111111"/>
          <w:sz w:val="28"/>
          <w:szCs w:val="28"/>
        </w:rPr>
        <w:t> они сопровождаются. В такой ситуации, когда на вас смотрят посторонние люди, легко растеряться или выйти из себя. Как быть?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>Вот что советуют психологи</w:t>
      </w:r>
      <w:r w:rsidRPr="00840534">
        <w:rPr>
          <w:color w:val="111111"/>
          <w:sz w:val="28"/>
          <w:szCs w:val="28"/>
        </w:rPr>
        <w:t>:</w:t>
      </w:r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 xml:space="preserve">1. Помните, что даже самые замечательные </w:t>
      </w:r>
      <w:r w:rsidRPr="00840534">
        <w:rPr>
          <w:color w:val="111111"/>
          <w:sz w:val="28"/>
          <w:szCs w:val="28"/>
        </w:rPr>
        <w:t xml:space="preserve">педагоги и </w:t>
      </w:r>
      <w:r w:rsidRPr="00840534">
        <w:rPr>
          <w:color w:val="111111"/>
          <w:sz w:val="28"/>
          <w:szCs w:val="28"/>
        </w:rPr>
        <w:t>мамы оказываются в таких</w:t>
      </w:r>
      <w:r w:rsidRPr="00840534">
        <w:rPr>
          <w:color w:val="111111"/>
          <w:sz w:val="28"/>
          <w:szCs w:val="28"/>
        </w:rPr>
        <w:t xml:space="preserve"> ситуациях, и дело тут не в нас</w:t>
      </w:r>
      <w:r w:rsidRPr="00840534">
        <w:rPr>
          <w:color w:val="111111"/>
          <w:sz w:val="28"/>
          <w:szCs w:val="28"/>
        </w:rPr>
        <w:t>, а в</w:t>
      </w:r>
      <w:r w:rsidRPr="00840534">
        <w:rPr>
          <w:color w:val="111111"/>
          <w:sz w:val="28"/>
          <w:szCs w:val="28"/>
        </w:rPr>
        <w:t xml:space="preserve"> темпераменте и характере</w:t>
      </w:r>
      <w:r w:rsidRPr="00840534">
        <w:rPr>
          <w:color w:val="111111"/>
          <w:sz w:val="28"/>
          <w:szCs w:val="28"/>
        </w:rPr>
        <w:t xml:space="preserve"> ребенка.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Задумайтесь над причиной </w:t>
      </w:r>
      <w:r w:rsidRPr="00840534">
        <w:rPr>
          <w:rStyle w:val="a4"/>
          <w:color w:val="111111"/>
          <w:sz w:val="28"/>
          <w:szCs w:val="28"/>
          <w:bdr w:val="none" w:sz="0" w:space="0" w:color="auto" w:frame="1"/>
        </w:rPr>
        <w:t>истерики ребенка</w:t>
      </w:r>
      <w:proofErr w:type="gramStart"/>
      <w:r w:rsidRPr="00840534">
        <w:rPr>
          <w:color w:val="111111"/>
          <w:sz w:val="28"/>
          <w:szCs w:val="28"/>
        </w:rPr>
        <w:t> :</w:t>
      </w:r>
      <w:proofErr w:type="gramEnd"/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a) 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b) Ребенок манипулирует вами, он привык таким способом добиваться всего, что он хочет.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Отличить манипуляцию нелегко, </w:t>
      </w: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но понаблюдайте за </w:t>
      </w: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>ребенком</w:t>
      </w:r>
      <w:r w:rsidRPr="00840534">
        <w:rPr>
          <w:color w:val="111111"/>
          <w:sz w:val="28"/>
          <w:szCs w:val="28"/>
        </w:rPr>
        <w:t>: как именно он плачет, что помогает ему успокоиться.</w:t>
      </w:r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Если вы поняли, что вами манипулируют, дайте ребенку понять, что вы не одобряете его действия;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в) ребенок устал, хочет спать, </w:t>
      </w: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>он голоден</w:t>
      </w:r>
      <w:r w:rsidRPr="00840534">
        <w:rPr>
          <w:color w:val="111111"/>
          <w:sz w:val="28"/>
          <w:szCs w:val="28"/>
        </w:rPr>
        <w:t>: искорените причину, и </w:t>
      </w:r>
      <w:r w:rsidRPr="00840534">
        <w:rPr>
          <w:rStyle w:val="a4"/>
          <w:color w:val="111111"/>
          <w:sz w:val="28"/>
          <w:szCs w:val="28"/>
          <w:bdr w:val="none" w:sz="0" w:space="0" w:color="auto" w:frame="1"/>
        </w:rPr>
        <w:t>истерика пройдет</w:t>
      </w:r>
      <w:r w:rsidRPr="00840534">
        <w:rPr>
          <w:color w:val="111111"/>
          <w:sz w:val="28"/>
          <w:szCs w:val="28"/>
        </w:rPr>
        <w:t>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2. Главное средство от </w:t>
      </w:r>
      <w:r w:rsidRPr="00840534">
        <w:rPr>
          <w:rStyle w:val="a4"/>
          <w:color w:val="111111"/>
          <w:sz w:val="28"/>
          <w:szCs w:val="28"/>
          <w:bdr w:val="none" w:sz="0" w:space="0" w:color="auto" w:frame="1"/>
        </w:rPr>
        <w:t>истерик</w:t>
      </w:r>
      <w:r w:rsidRPr="00840534">
        <w:rPr>
          <w:color w:val="111111"/>
          <w:sz w:val="28"/>
          <w:szCs w:val="28"/>
        </w:rPr>
        <w:t> – не впадать в такое же неистовство, пытаясь сохранять спокойствие, </w:t>
      </w: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>выразить свое сочувствие ребенку</w:t>
      </w:r>
      <w:r w:rsidRPr="00840534">
        <w:rPr>
          <w:color w:val="111111"/>
          <w:sz w:val="28"/>
          <w:szCs w:val="28"/>
        </w:rPr>
        <w:t>: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i/>
          <w:iCs/>
          <w:color w:val="111111"/>
          <w:sz w:val="28"/>
          <w:szCs w:val="28"/>
          <w:bdr w:val="none" w:sz="0" w:space="0" w:color="auto" w:frame="1"/>
        </w:rPr>
        <w:t>«Я понимаю, что ты сейчас злишься, потому что мы не можем купить тебе…»</w:t>
      </w:r>
      <w:r w:rsidRPr="00840534">
        <w:rPr>
          <w:color w:val="111111"/>
          <w:sz w:val="28"/>
          <w:szCs w:val="28"/>
        </w:rPr>
        <w:t>, </w:t>
      </w:r>
      <w:r w:rsidRPr="00840534">
        <w:rPr>
          <w:i/>
          <w:iCs/>
          <w:color w:val="111111"/>
          <w:sz w:val="28"/>
          <w:szCs w:val="28"/>
          <w:bdr w:val="none" w:sz="0" w:space="0" w:color="auto" w:frame="1"/>
        </w:rPr>
        <w:t>«Я знаю, как это обидно»</w:t>
      </w:r>
      <w:r w:rsidRPr="00840534">
        <w:rPr>
          <w:color w:val="111111"/>
          <w:sz w:val="28"/>
          <w:szCs w:val="28"/>
        </w:rPr>
        <w:t>; </w:t>
      </w:r>
      <w:r w:rsidRPr="00840534">
        <w:rPr>
          <w:i/>
          <w:iCs/>
          <w:color w:val="111111"/>
          <w:sz w:val="28"/>
          <w:szCs w:val="28"/>
          <w:bdr w:val="none" w:sz="0" w:space="0" w:color="auto" w:frame="1"/>
        </w:rPr>
        <w:t>«Когда ты успокоишься, мы обсудим с тобой, что произошло»</w:t>
      </w:r>
      <w:r w:rsidRPr="00840534">
        <w:rPr>
          <w:color w:val="111111"/>
          <w:sz w:val="28"/>
          <w:szCs w:val="28"/>
        </w:rPr>
        <w:t>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Ребенок не услышит вас с первого раза, но, повторив эту фразу раз 20, вы достучитесь до своего малыша и он будет благодарен вам, что вы не дали волю своим чувствам </w:t>
      </w:r>
      <w:r w:rsidRPr="00840534">
        <w:rPr>
          <w:i/>
          <w:iCs/>
          <w:color w:val="111111"/>
          <w:sz w:val="28"/>
          <w:szCs w:val="28"/>
          <w:bdr w:val="none" w:sz="0" w:space="0" w:color="auto" w:frame="1"/>
        </w:rPr>
        <w:t>(а как хотелось)</w:t>
      </w:r>
      <w:r w:rsidRPr="00840534">
        <w:rPr>
          <w:color w:val="111111"/>
          <w:sz w:val="28"/>
          <w:szCs w:val="28"/>
        </w:rPr>
        <w:t>. Договорите с ребенком, выясните причины его поведения.</w:t>
      </w:r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4. Дети 3 - 5-ти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</w:t>
      </w:r>
    </w:p>
    <w:p w:rsidR="00840534" w:rsidRPr="00840534" w:rsidRDefault="00840534" w:rsidP="00840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Конечно, объяснить что-либо громко кричащему ребенку очень трудно.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lastRenderedPageBreak/>
        <w:t>5. По возможности забудьте, </w:t>
      </w: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>что на вас смотрят</w:t>
      </w:r>
      <w:r w:rsidRPr="00840534">
        <w:rPr>
          <w:color w:val="111111"/>
          <w:sz w:val="28"/>
          <w:szCs w:val="28"/>
        </w:rPr>
        <w:t>: эти люди и сами не раз опадали в такую ситуацию.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6. Когда буря грянула, не корите себя, не обвиняйте ребенка, его характер.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</w:rPr>
        <w:t>Помните, что никто не знает вашего ребенка так, как он себя. </w:t>
      </w:r>
    </w:p>
    <w:p w:rsidR="00840534" w:rsidRPr="00840534" w:rsidRDefault="00840534" w:rsidP="00840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534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40534">
        <w:rPr>
          <w:color w:val="111111"/>
          <w:sz w:val="28"/>
          <w:szCs w:val="28"/>
        </w:rPr>
        <w:t>: чаще беседуйте с ребенком о его настроении, желаниях, интересах и обязанностях.</w:t>
      </w:r>
    </w:p>
    <w:p w:rsidR="00FB61F5" w:rsidRPr="00840534" w:rsidRDefault="00FB61F5">
      <w:pPr>
        <w:rPr>
          <w:rFonts w:ascii="Times New Roman" w:hAnsi="Times New Roman" w:cs="Times New Roman"/>
          <w:sz w:val="28"/>
          <w:szCs w:val="28"/>
        </w:rPr>
      </w:pPr>
    </w:p>
    <w:p w:rsidR="00840534" w:rsidRPr="00840534" w:rsidRDefault="00840534">
      <w:pPr>
        <w:rPr>
          <w:rFonts w:ascii="Times New Roman" w:hAnsi="Times New Roman" w:cs="Times New Roman"/>
          <w:b/>
          <w:sz w:val="28"/>
          <w:szCs w:val="28"/>
        </w:rPr>
      </w:pPr>
      <w:r w:rsidRPr="00840534">
        <w:rPr>
          <w:rFonts w:ascii="Times New Roman" w:hAnsi="Times New Roman" w:cs="Times New Roman"/>
          <w:b/>
          <w:sz w:val="28"/>
          <w:szCs w:val="28"/>
        </w:rPr>
        <w:t>Педагогические ситуации:</w:t>
      </w:r>
    </w:p>
    <w:p w:rsidR="00840534" w:rsidRPr="00840534" w:rsidRDefault="00840534" w:rsidP="008405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534">
        <w:rPr>
          <w:rFonts w:ascii="Times New Roman" w:hAnsi="Times New Roman" w:cs="Times New Roman"/>
          <w:sz w:val="28"/>
          <w:szCs w:val="28"/>
        </w:rPr>
        <w:t>Ребенок упал на пол, колотит руками и ногами, кричит. Ваши действия?</w:t>
      </w:r>
    </w:p>
    <w:p w:rsidR="00840534" w:rsidRPr="00840534" w:rsidRDefault="00840534" w:rsidP="008405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534">
        <w:rPr>
          <w:rFonts w:ascii="Times New Roman" w:hAnsi="Times New Roman" w:cs="Times New Roman"/>
          <w:sz w:val="28"/>
          <w:szCs w:val="28"/>
        </w:rPr>
        <w:t>Ребенок разбросал все игрушки, швыряет в других детей предметами и кричит. Ваши действия?</w:t>
      </w:r>
    </w:p>
    <w:p w:rsidR="00840534" w:rsidRPr="00840534" w:rsidRDefault="00840534" w:rsidP="008405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534">
        <w:rPr>
          <w:rFonts w:ascii="Times New Roman" w:hAnsi="Times New Roman" w:cs="Times New Roman"/>
          <w:sz w:val="28"/>
          <w:szCs w:val="28"/>
        </w:rPr>
        <w:t>Ребенок цепляется за двери, не хочет идти в сад/ домой. Ваши действия?</w:t>
      </w:r>
      <w:bookmarkStart w:id="0" w:name="_GoBack"/>
      <w:bookmarkEnd w:id="0"/>
    </w:p>
    <w:sectPr w:rsidR="00840534" w:rsidRPr="0084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0874"/>
    <w:multiLevelType w:val="hybridMultilevel"/>
    <w:tmpl w:val="CE0E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C9"/>
    <w:rsid w:val="00006C1C"/>
    <w:rsid w:val="00015965"/>
    <w:rsid w:val="00065BE3"/>
    <w:rsid w:val="000673B9"/>
    <w:rsid w:val="000949BF"/>
    <w:rsid w:val="000E683F"/>
    <w:rsid w:val="00162B4D"/>
    <w:rsid w:val="00173F63"/>
    <w:rsid w:val="00182A3C"/>
    <w:rsid w:val="001D36F9"/>
    <w:rsid w:val="001D4008"/>
    <w:rsid w:val="001F72F9"/>
    <w:rsid w:val="002345A9"/>
    <w:rsid w:val="00235A67"/>
    <w:rsid w:val="0024786C"/>
    <w:rsid w:val="002528AB"/>
    <w:rsid w:val="00274129"/>
    <w:rsid w:val="002A2250"/>
    <w:rsid w:val="002A37EA"/>
    <w:rsid w:val="002C5341"/>
    <w:rsid w:val="002E5FC9"/>
    <w:rsid w:val="0033241B"/>
    <w:rsid w:val="00360B8D"/>
    <w:rsid w:val="0038788E"/>
    <w:rsid w:val="003F12BF"/>
    <w:rsid w:val="003F6D0F"/>
    <w:rsid w:val="00403E15"/>
    <w:rsid w:val="00451785"/>
    <w:rsid w:val="0049631E"/>
    <w:rsid w:val="00533317"/>
    <w:rsid w:val="00555BC3"/>
    <w:rsid w:val="00573AE2"/>
    <w:rsid w:val="00590ECD"/>
    <w:rsid w:val="005935CA"/>
    <w:rsid w:val="005D7755"/>
    <w:rsid w:val="005E32D3"/>
    <w:rsid w:val="005F31CE"/>
    <w:rsid w:val="00614F9C"/>
    <w:rsid w:val="00616BD5"/>
    <w:rsid w:val="0064540E"/>
    <w:rsid w:val="006505EA"/>
    <w:rsid w:val="006E3EBD"/>
    <w:rsid w:val="007009E6"/>
    <w:rsid w:val="00731CD1"/>
    <w:rsid w:val="00777190"/>
    <w:rsid w:val="007A56BB"/>
    <w:rsid w:val="00840534"/>
    <w:rsid w:val="00983440"/>
    <w:rsid w:val="00984DEC"/>
    <w:rsid w:val="009A13F2"/>
    <w:rsid w:val="009B3CB5"/>
    <w:rsid w:val="009E2410"/>
    <w:rsid w:val="00A31C03"/>
    <w:rsid w:val="00AB6DDE"/>
    <w:rsid w:val="00AF6DE8"/>
    <w:rsid w:val="00B13267"/>
    <w:rsid w:val="00B36DD2"/>
    <w:rsid w:val="00B53993"/>
    <w:rsid w:val="00B73D2E"/>
    <w:rsid w:val="00BC57AB"/>
    <w:rsid w:val="00BD59E9"/>
    <w:rsid w:val="00C220F7"/>
    <w:rsid w:val="00C36EBA"/>
    <w:rsid w:val="00C83234"/>
    <w:rsid w:val="00CD04A4"/>
    <w:rsid w:val="00D55C89"/>
    <w:rsid w:val="00D652F5"/>
    <w:rsid w:val="00DE3D2B"/>
    <w:rsid w:val="00E203A9"/>
    <w:rsid w:val="00E3353D"/>
    <w:rsid w:val="00EF06A5"/>
    <w:rsid w:val="00F0158D"/>
    <w:rsid w:val="00F06275"/>
    <w:rsid w:val="00F354F0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534"/>
    <w:rPr>
      <w:b/>
      <w:bCs/>
    </w:rPr>
  </w:style>
  <w:style w:type="paragraph" w:styleId="a5">
    <w:name w:val="List Paragraph"/>
    <w:basedOn w:val="a"/>
    <w:uiPriority w:val="34"/>
    <w:qFormat/>
    <w:rsid w:val="0084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534"/>
    <w:rPr>
      <w:b/>
      <w:bCs/>
    </w:rPr>
  </w:style>
  <w:style w:type="paragraph" w:styleId="a5">
    <w:name w:val="List Paragraph"/>
    <w:basedOn w:val="a"/>
    <w:uiPriority w:val="34"/>
    <w:qFormat/>
    <w:rsid w:val="0084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2022-02-28T13:27:00Z</dcterms:created>
  <dcterms:modified xsi:type="dcterms:W3CDTF">2022-02-28T13:32:00Z</dcterms:modified>
</cp:coreProperties>
</file>